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61" w:rsidRPr="008A7AAD" w:rsidRDefault="008A7AAD" w:rsidP="00D07B61">
      <w:pPr>
        <w:spacing w:line="276" w:lineRule="auto"/>
        <w:jc w:val="center"/>
        <w:rPr>
          <w:bCs/>
          <w:sz w:val="26"/>
          <w:szCs w:val="26"/>
        </w:rPr>
      </w:pPr>
      <w:r w:rsidRPr="008A7AAD">
        <w:rPr>
          <w:bCs/>
          <w:sz w:val="26"/>
          <w:szCs w:val="26"/>
          <w:lang w:eastAsia="x-none"/>
        </w:rPr>
        <w:t xml:space="preserve">Информация </w:t>
      </w:r>
      <w:r w:rsidR="00D07B61" w:rsidRPr="008A7AAD">
        <w:rPr>
          <w:bCs/>
          <w:sz w:val="26"/>
          <w:szCs w:val="26"/>
          <w:lang w:eastAsia="x-none"/>
        </w:rPr>
        <w:t>о</w:t>
      </w:r>
      <w:r w:rsidR="00D07B61" w:rsidRPr="008A7AAD">
        <w:rPr>
          <w:bCs/>
          <w:sz w:val="26"/>
          <w:szCs w:val="26"/>
        </w:rPr>
        <w:t>б исполнении  бюджета Территориального фонда обязательного медицинского страхования Республики Хакасия за 2022 год</w:t>
      </w:r>
    </w:p>
    <w:p w:rsidR="00D07B61" w:rsidRPr="008A7AAD" w:rsidRDefault="00D07B61" w:rsidP="00D07B61">
      <w:pPr>
        <w:spacing w:line="276" w:lineRule="auto"/>
        <w:rPr>
          <w:bCs/>
          <w:sz w:val="26"/>
          <w:szCs w:val="26"/>
        </w:rPr>
      </w:pP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В соответствии с Законом Республики Хакасия от 06.12.2021 № 105-ЗРХ «О бюджете Территориального фонда обязательного медицинского страхования Республики Хакасия на 2022 год и на плановый период 2023 и 2024 годов» общая сумма доходов в 2022 году: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 </w:t>
      </w:r>
      <w:proofErr w:type="gramStart"/>
      <w:r w:rsidRPr="008A7AAD">
        <w:rPr>
          <w:sz w:val="26"/>
          <w:szCs w:val="26"/>
        </w:rPr>
        <w:t>запланир</w:t>
      </w:r>
      <w:bookmarkStart w:id="0" w:name="_GoBack"/>
      <w:bookmarkEnd w:id="0"/>
      <w:r w:rsidRPr="008A7AAD">
        <w:rPr>
          <w:sz w:val="26"/>
          <w:szCs w:val="26"/>
        </w:rPr>
        <w:t>ована</w:t>
      </w:r>
      <w:proofErr w:type="gramEnd"/>
      <w:r w:rsidRPr="008A7AAD">
        <w:rPr>
          <w:sz w:val="26"/>
          <w:szCs w:val="26"/>
        </w:rPr>
        <w:t xml:space="preserve"> в сумме 11 726,5млн. рублей, 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 фактически поступило 11 737,7млн. рублей (100,1 % от плана), из них:</w:t>
      </w:r>
    </w:p>
    <w:p w:rsidR="00D07B61" w:rsidRPr="008A7AAD" w:rsidRDefault="00D07B61" w:rsidP="00D07B61">
      <w:pPr>
        <w:autoSpaceDE/>
        <w:autoSpaceDN/>
        <w:spacing w:line="276" w:lineRule="auto"/>
        <w:ind w:firstLine="708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1. </w:t>
      </w:r>
      <w:r w:rsidRPr="008A7AAD">
        <w:rPr>
          <w:sz w:val="26"/>
          <w:szCs w:val="26"/>
          <w:u w:val="single"/>
        </w:rPr>
        <w:t>Штрафы, санкции, возмещение ущерба</w:t>
      </w:r>
      <w:r w:rsidRPr="008A7AAD">
        <w:rPr>
          <w:sz w:val="26"/>
          <w:szCs w:val="26"/>
        </w:rPr>
        <w:t xml:space="preserve"> – запланировано  2,3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>, получено 5,6 млн. рублей (246,6% от плана).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2. </w:t>
      </w:r>
      <w:r w:rsidRPr="008A7AAD">
        <w:rPr>
          <w:sz w:val="26"/>
          <w:szCs w:val="26"/>
          <w:u w:val="single"/>
        </w:rPr>
        <w:t>Прочие неналоговые доходы</w:t>
      </w:r>
      <w:r w:rsidRPr="008A7AAD">
        <w:rPr>
          <w:sz w:val="26"/>
          <w:szCs w:val="26"/>
        </w:rPr>
        <w:t xml:space="preserve"> – запланировано 30,0  млн. рублей, поступило 32,1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 xml:space="preserve"> (106,9 % от плана).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3</w:t>
      </w:r>
      <w:r w:rsidRPr="008A7AAD">
        <w:rPr>
          <w:sz w:val="26"/>
          <w:szCs w:val="26"/>
          <w:u w:val="single"/>
        </w:rPr>
        <w:t>. Средства Федерального фонда</w:t>
      </w:r>
      <w:r w:rsidRPr="008A7AAD">
        <w:rPr>
          <w:sz w:val="26"/>
          <w:szCs w:val="26"/>
        </w:rPr>
        <w:t xml:space="preserve"> обязательного медицинского страхования - запланировано 11 366,4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 xml:space="preserve">,  поступило – 11 366,2 </w:t>
      </w:r>
      <w:proofErr w:type="spellStart"/>
      <w:r w:rsidRPr="008A7AAD">
        <w:rPr>
          <w:sz w:val="26"/>
          <w:szCs w:val="26"/>
        </w:rPr>
        <w:t>млн.рублей</w:t>
      </w:r>
      <w:proofErr w:type="spellEnd"/>
      <w:r w:rsidRPr="008A7AAD">
        <w:rPr>
          <w:sz w:val="26"/>
          <w:szCs w:val="26"/>
        </w:rPr>
        <w:t xml:space="preserve"> (99,99% от плана), из них: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субвенция на финансовое обеспечение организации обязательного медицинского страхования на территории субъекта Российской Федерации запланировано – 10 889,0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 xml:space="preserve">,  поступило в сумме </w:t>
      </w:r>
      <w:r w:rsidRPr="008A7AAD">
        <w:rPr>
          <w:rFonts w:eastAsia="Calibri"/>
          <w:sz w:val="26"/>
          <w:szCs w:val="26"/>
          <w:lang w:eastAsia="en-US"/>
        </w:rPr>
        <w:t xml:space="preserve">10 889,0 </w:t>
      </w:r>
      <w:r w:rsidRPr="008A7AAD">
        <w:rPr>
          <w:sz w:val="26"/>
          <w:szCs w:val="26"/>
        </w:rPr>
        <w:t>млн. рублей (100,0 % от плана);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межбюджетные трансферты, передаваемые на финансовое обеспечение формирования нормированного страхового запаса – </w:t>
      </w:r>
      <w:proofErr w:type="spellStart"/>
      <w:r w:rsidRPr="008A7AAD">
        <w:rPr>
          <w:sz w:val="26"/>
          <w:szCs w:val="26"/>
        </w:rPr>
        <w:t>софинансирование</w:t>
      </w:r>
      <w:proofErr w:type="spellEnd"/>
      <w:r w:rsidRPr="008A7AAD">
        <w:rPr>
          <w:sz w:val="26"/>
          <w:szCs w:val="26"/>
        </w:rPr>
        <w:t xml:space="preserve"> оплаты труда медицинских работников, запланированы в сумме 196,9 млн. рублей, поступило -196,9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 xml:space="preserve"> (100,0 % от плана);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межбюджетные трансферты, передаваемые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населения, запланированы в сумме 0,6 млн. рублей, поступило – 0,3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 xml:space="preserve"> (50,0 % от плана);</w:t>
      </w:r>
    </w:p>
    <w:p w:rsidR="00D07B61" w:rsidRPr="008A7AAD" w:rsidRDefault="00D07B61" w:rsidP="00D07B61">
      <w:pPr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м</w:t>
      </w:r>
      <w:r w:rsidRPr="008A7AAD">
        <w:rPr>
          <w:rFonts w:eastAsiaTheme="minorHAnsi"/>
          <w:sz w:val="26"/>
          <w:szCs w:val="26"/>
          <w:lang w:eastAsia="en-US"/>
        </w:rPr>
        <w:t xml:space="preserve">ежбюджетные трансферты, передаваемые 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</w:t>
      </w:r>
      <w:proofErr w:type="spellStart"/>
      <w:r w:rsidRPr="008A7AAD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8A7AAD">
        <w:rPr>
          <w:rFonts w:eastAsiaTheme="minorHAnsi"/>
          <w:sz w:val="26"/>
          <w:szCs w:val="26"/>
          <w:lang w:eastAsia="en-US"/>
        </w:rPr>
        <w:t xml:space="preserve"> инфекцией (COVID-19), в рамках реализации территориальных программ обязательного медицинского страхования в 2021 - 2022 годах запланированы в сумме 280,0 </w:t>
      </w:r>
      <w:proofErr w:type="spellStart"/>
      <w:r w:rsidRPr="008A7AAD">
        <w:rPr>
          <w:rFonts w:eastAsiaTheme="minorHAnsi"/>
          <w:sz w:val="26"/>
          <w:szCs w:val="26"/>
          <w:lang w:eastAsia="en-US"/>
        </w:rPr>
        <w:t>млн</w:t>
      </w:r>
      <w:proofErr w:type="gramStart"/>
      <w:r w:rsidRPr="008A7AAD">
        <w:rPr>
          <w:rFonts w:eastAsiaTheme="minorHAnsi"/>
          <w:sz w:val="26"/>
          <w:szCs w:val="26"/>
          <w:lang w:eastAsia="en-US"/>
        </w:rPr>
        <w:t>.р</w:t>
      </w:r>
      <w:proofErr w:type="gramEnd"/>
      <w:r w:rsidRPr="008A7AAD">
        <w:rPr>
          <w:rFonts w:eastAsiaTheme="minorHAnsi"/>
          <w:sz w:val="26"/>
          <w:szCs w:val="26"/>
          <w:lang w:eastAsia="en-US"/>
        </w:rPr>
        <w:t>ублей</w:t>
      </w:r>
      <w:proofErr w:type="spellEnd"/>
      <w:r w:rsidRPr="008A7AAD">
        <w:rPr>
          <w:rFonts w:eastAsiaTheme="minorHAnsi"/>
          <w:sz w:val="26"/>
          <w:szCs w:val="26"/>
          <w:lang w:eastAsia="en-US"/>
        </w:rPr>
        <w:t xml:space="preserve">, поступило – 280,0 </w:t>
      </w:r>
      <w:proofErr w:type="spellStart"/>
      <w:r w:rsidRPr="008A7AAD">
        <w:rPr>
          <w:rFonts w:eastAsiaTheme="minorHAnsi"/>
          <w:sz w:val="26"/>
          <w:szCs w:val="26"/>
          <w:lang w:eastAsia="en-US"/>
        </w:rPr>
        <w:t>млн</w:t>
      </w:r>
      <w:proofErr w:type="gramStart"/>
      <w:r w:rsidRPr="008A7AAD">
        <w:rPr>
          <w:rFonts w:eastAsiaTheme="minorHAnsi"/>
          <w:sz w:val="26"/>
          <w:szCs w:val="26"/>
          <w:lang w:eastAsia="en-US"/>
        </w:rPr>
        <w:t>.р</w:t>
      </w:r>
      <w:proofErr w:type="gramEnd"/>
      <w:r w:rsidRPr="008A7AAD">
        <w:rPr>
          <w:rFonts w:eastAsiaTheme="minorHAnsi"/>
          <w:sz w:val="26"/>
          <w:szCs w:val="26"/>
          <w:lang w:eastAsia="en-US"/>
        </w:rPr>
        <w:t>ублей</w:t>
      </w:r>
      <w:proofErr w:type="spellEnd"/>
      <w:r w:rsidRPr="008A7AAD">
        <w:rPr>
          <w:rFonts w:eastAsiaTheme="minorHAnsi"/>
          <w:sz w:val="26"/>
          <w:szCs w:val="26"/>
          <w:lang w:eastAsia="en-US"/>
        </w:rPr>
        <w:t xml:space="preserve"> (100,0% от плана).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4. Прочие межбюджетные трансферты, передаваемые бюджетам территориальных фондов обязательного медицинского страхования  (поступления </w:t>
      </w:r>
      <w:r w:rsidRPr="008A7AAD">
        <w:rPr>
          <w:sz w:val="26"/>
          <w:szCs w:val="26"/>
        </w:rPr>
        <w:lastRenderedPageBreak/>
        <w:t xml:space="preserve">финансовых средств из бюджетов территориальных фондов обязательного медицинского страхования других субъектов Российской Федерации) запланированы в сумме  304,4 млн. рублей, поступило 310,0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 xml:space="preserve"> (101,8% от плана).</w:t>
      </w:r>
    </w:p>
    <w:p w:rsidR="00D07B61" w:rsidRPr="008A7AAD" w:rsidRDefault="00D07B61" w:rsidP="00D07B61">
      <w:pPr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A7AAD">
        <w:rPr>
          <w:sz w:val="26"/>
          <w:szCs w:val="26"/>
        </w:rPr>
        <w:t>5. </w:t>
      </w:r>
      <w:r w:rsidRPr="008A7AAD">
        <w:rPr>
          <w:rFonts w:eastAsiaTheme="minorHAnsi"/>
          <w:sz w:val="26"/>
          <w:szCs w:val="26"/>
          <w:lang w:eastAsia="en-US"/>
        </w:rPr>
        <w:t xml:space="preserve">Межбюджетные трансферты,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</w:r>
      <w:proofErr w:type="spellStart"/>
      <w:r w:rsidRPr="008A7AAD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8A7AAD">
        <w:rPr>
          <w:rFonts w:eastAsiaTheme="minorHAnsi"/>
          <w:sz w:val="26"/>
          <w:szCs w:val="26"/>
          <w:lang w:eastAsia="en-US"/>
        </w:rPr>
        <w:t xml:space="preserve"> инфекцией (COVID-19), в рамках реализации территориальных программ обязательного медицинского страхования из республиканского бюджета Республики Хакасия (за счет средств Резервного фонда Правительства Российской Федерации) запланированы в сумме 32,3 </w:t>
      </w:r>
      <w:proofErr w:type="spellStart"/>
      <w:r w:rsidRPr="008A7AAD">
        <w:rPr>
          <w:rFonts w:eastAsiaTheme="minorHAnsi"/>
          <w:sz w:val="26"/>
          <w:szCs w:val="26"/>
          <w:lang w:eastAsia="en-US"/>
        </w:rPr>
        <w:t>млн</w:t>
      </w:r>
      <w:proofErr w:type="gramStart"/>
      <w:r w:rsidRPr="008A7AAD">
        <w:rPr>
          <w:rFonts w:eastAsiaTheme="minorHAnsi"/>
          <w:sz w:val="26"/>
          <w:szCs w:val="26"/>
          <w:lang w:eastAsia="en-US"/>
        </w:rPr>
        <w:t>.р</w:t>
      </w:r>
      <w:proofErr w:type="gramEnd"/>
      <w:r w:rsidRPr="008A7AAD">
        <w:rPr>
          <w:rFonts w:eastAsiaTheme="minorHAnsi"/>
          <w:sz w:val="26"/>
          <w:szCs w:val="26"/>
          <w:lang w:eastAsia="en-US"/>
        </w:rPr>
        <w:t>ублей</w:t>
      </w:r>
      <w:proofErr w:type="spellEnd"/>
      <w:r w:rsidRPr="008A7AAD">
        <w:rPr>
          <w:rFonts w:eastAsiaTheme="minorHAnsi"/>
          <w:sz w:val="26"/>
          <w:szCs w:val="26"/>
          <w:lang w:eastAsia="en-US"/>
        </w:rPr>
        <w:t>, получено – 32,3млн.рублей (100,0 % от плана).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6. 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 – запланировано в сумме 0,5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 xml:space="preserve">, поступило – 1,4 </w:t>
      </w:r>
      <w:proofErr w:type="spellStart"/>
      <w:r w:rsidRPr="008A7AAD">
        <w:rPr>
          <w:sz w:val="26"/>
          <w:szCs w:val="26"/>
        </w:rPr>
        <w:t>млн.рублей</w:t>
      </w:r>
      <w:proofErr w:type="spellEnd"/>
      <w:r w:rsidRPr="008A7AAD">
        <w:rPr>
          <w:sz w:val="26"/>
          <w:szCs w:val="26"/>
        </w:rPr>
        <w:t xml:space="preserve"> (249,5% от плана).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7. </w:t>
      </w:r>
      <w:proofErr w:type="gramStart"/>
      <w:r w:rsidRPr="008A7AAD">
        <w:rPr>
          <w:sz w:val="26"/>
          <w:szCs w:val="26"/>
        </w:rPr>
        <w:t>Возврат остатков субсидий, субвенций и иных межбюджетных трансфертов, имеющих целевое назначение, прошлых лет – запланировано (-) 9,5 млн. рублей, фактически – (-) 9,9 млн. рублей (103,5% от плана).</w:t>
      </w:r>
      <w:proofErr w:type="gramEnd"/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Общая сумма расходов на 2022 год запланирована в сумме 11 878,6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 xml:space="preserve">, фактически расходы составили -11 388,7 </w:t>
      </w:r>
      <w:proofErr w:type="spellStart"/>
      <w:r w:rsidRPr="008A7AAD">
        <w:rPr>
          <w:sz w:val="26"/>
          <w:szCs w:val="26"/>
        </w:rPr>
        <w:t>млн.рублей</w:t>
      </w:r>
      <w:proofErr w:type="spellEnd"/>
      <w:r w:rsidRPr="008A7AAD">
        <w:rPr>
          <w:sz w:val="26"/>
          <w:szCs w:val="26"/>
        </w:rPr>
        <w:t xml:space="preserve"> (95,9%  от плана).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1. Основную долю расходов – 10 649,3 млн. рублей 93,5 % от общей суммы расходов составило финансирование территориальной программы обязательного медицинского страхования (97,5 % от планируемой суммы в размере 10 922,9 млн. рублей), из них: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расходы на финансовое обеспечение организации обязательного медицинского страхования на территории Республики Хакасия – 10 049,3 млн. рублей или  97,4 % от запланированной суммы в размере 10 322,9 млн. рублей;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Территориальная программа ОМС </w:t>
      </w:r>
      <w:r w:rsidRPr="008A7AAD">
        <w:rPr>
          <w:sz w:val="26"/>
          <w:szCs w:val="26"/>
          <w:u w:val="single"/>
        </w:rPr>
        <w:t>в медицинских организациях Республики Хакасия</w:t>
      </w:r>
      <w:r w:rsidRPr="008A7AAD">
        <w:rPr>
          <w:sz w:val="26"/>
          <w:szCs w:val="26"/>
        </w:rPr>
        <w:t xml:space="preserve"> за 2022 год выполнена на 100,0% по объемам и стоимости (10132,5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</w:t>
      </w:r>
      <w:proofErr w:type="spellEnd"/>
      <w:r w:rsidRPr="008A7AAD">
        <w:rPr>
          <w:sz w:val="26"/>
          <w:szCs w:val="26"/>
        </w:rPr>
        <w:t>.):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-круглосуточный стационар – 82186 случаев на 4402,7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- дневной стационар – 32927 случаев на 1169,2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- скорая медицинская помощь  - 155925 вызовов на 0,6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-амбулаторная помощь  - на 3931,4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>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Расходы на финансовое обеспечение медицинской помощи, оказанной застрахованным гражданам Республики Хакасия в других субъектах Российской Федерации – 599,9 млн. рублей или    99,99 % от запланированной суммы в размере 600,0 млн. рублей.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2. Расходы на финансовое обеспечение оплаты стоимости медицинской помощи, оказанной лицам, застрахованным на территории других субъектов </w:t>
      </w:r>
      <w:r w:rsidRPr="008A7AAD">
        <w:rPr>
          <w:sz w:val="26"/>
          <w:szCs w:val="26"/>
        </w:rPr>
        <w:lastRenderedPageBreak/>
        <w:t>Российской Федерации – 302,0 млн. рублей или 99,2 % от запланированных 304,4 млн. рублей.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3. Расходы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– 33,9 млн. рублей или  55,9 % от запланированных 60,6 млн. рублей.</w:t>
      </w:r>
    </w:p>
    <w:p w:rsidR="00D07B61" w:rsidRPr="008A7AAD" w:rsidRDefault="00D07B61" w:rsidP="00D07B61">
      <w:pPr>
        <w:autoSpaceDE/>
        <w:autoSpaceDN/>
        <w:spacing w:line="276" w:lineRule="auto"/>
        <w:ind w:left="644" w:firstLine="6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A7AAD">
        <w:rPr>
          <w:rFonts w:eastAsiaTheme="minorHAnsi"/>
          <w:sz w:val="26"/>
          <w:szCs w:val="26"/>
          <w:lang w:eastAsia="en-US"/>
        </w:rPr>
        <w:t xml:space="preserve">         За  счет средств мероприятий  по организации дополнительного профессионального  образования, по приобретению и ремонту оборудования:</w:t>
      </w:r>
    </w:p>
    <w:p w:rsidR="00D07B61" w:rsidRPr="008A7AAD" w:rsidRDefault="00D07B61" w:rsidP="00D07B61">
      <w:pPr>
        <w:autoSpaceDE/>
        <w:autoSpaceDN/>
        <w:spacing w:line="276" w:lineRule="auto"/>
        <w:ind w:left="720" w:firstLine="696"/>
        <w:jc w:val="both"/>
        <w:rPr>
          <w:rFonts w:eastAsiaTheme="minorHAnsi"/>
          <w:sz w:val="26"/>
          <w:szCs w:val="26"/>
          <w:lang w:eastAsia="en-US"/>
        </w:rPr>
      </w:pPr>
      <w:r w:rsidRPr="008A7AAD">
        <w:rPr>
          <w:rFonts w:eastAsiaTheme="minorHAnsi"/>
          <w:sz w:val="26"/>
          <w:szCs w:val="26"/>
          <w:lang w:eastAsia="en-US"/>
        </w:rPr>
        <w:t>- по программам повышения квалификации обучено 82 специалиста, оплачено 0,4 млн. рублей;</w:t>
      </w:r>
    </w:p>
    <w:p w:rsidR="00D07B61" w:rsidRPr="008A7AAD" w:rsidRDefault="00D07B61" w:rsidP="00D07B61">
      <w:pPr>
        <w:autoSpaceDE/>
        <w:autoSpaceDN/>
        <w:spacing w:line="276" w:lineRule="auto"/>
        <w:ind w:left="720" w:firstLine="696"/>
        <w:jc w:val="both"/>
        <w:rPr>
          <w:rFonts w:eastAsiaTheme="minorHAnsi"/>
          <w:sz w:val="26"/>
          <w:szCs w:val="26"/>
          <w:lang w:eastAsia="en-US"/>
        </w:rPr>
      </w:pPr>
      <w:r w:rsidRPr="008A7AAD">
        <w:rPr>
          <w:rFonts w:eastAsiaTheme="minorHAnsi"/>
          <w:sz w:val="26"/>
          <w:szCs w:val="26"/>
          <w:lang w:eastAsia="en-US"/>
        </w:rPr>
        <w:t>- приобретено 31 единица медицинского оборудования на 30,8 млн. рублей (в том числе, аппарат УЗИ, аппараты наркозно-дыхательные, рентгеновские аппараты, аппарат искусственной вентиляции легких и другие);</w:t>
      </w:r>
    </w:p>
    <w:p w:rsidR="00D07B61" w:rsidRPr="008A7AAD" w:rsidRDefault="00D07B61" w:rsidP="00D07B61">
      <w:pPr>
        <w:autoSpaceDE/>
        <w:autoSpaceDN/>
        <w:spacing w:line="276" w:lineRule="auto"/>
        <w:ind w:left="720" w:firstLine="696"/>
        <w:jc w:val="both"/>
        <w:rPr>
          <w:rFonts w:eastAsiaTheme="minorHAnsi"/>
          <w:sz w:val="26"/>
          <w:szCs w:val="26"/>
          <w:lang w:eastAsia="en-US"/>
        </w:rPr>
      </w:pPr>
      <w:r w:rsidRPr="008A7AAD">
        <w:rPr>
          <w:rFonts w:eastAsiaTheme="minorHAnsi"/>
          <w:sz w:val="26"/>
          <w:szCs w:val="26"/>
          <w:lang w:eastAsia="en-US"/>
        </w:rPr>
        <w:t>- осуществлен ремонт 1 ед. оборудования на 2,6 млн. рублей.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4. На </w:t>
      </w:r>
      <w:proofErr w:type="spellStart"/>
      <w:r w:rsidRPr="008A7AAD">
        <w:rPr>
          <w:sz w:val="26"/>
          <w:szCs w:val="26"/>
        </w:rPr>
        <w:t>софинансирование</w:t>
      </w:r>
      <w:proofErr w:type="spellEnd"/>
      <w:r w:rsidRPr="008A7AAD">
        <w:rPr>
          <w:sz w:val="26"/>
          <w:szCs w:val="26"/>
        </w:rPr>
        <w:t xml:space="preserve"> расходов медицинских организаций на оплату труда врачей и среднего медицинского персонала – 10,7 млн. рублей или  5,5 % от запланированной суммы 196,9 млн. рублей.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5. Расходы на осуществление денежных выплат стимулирующего характера медицинским работникам за выявление в ходе проведения диспансеризации и профилактических медицинских осмотров населения онкологических заболеваний – 0 млн. рублей (запланирована сумма 0,6 млн. рублей).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sz w:val="26"/>
          <w:szCs w:val="26"/>
        </w:rPr>
      </w:pPr>
      <w:r w:rsidRPr="008A7AAD">
        <w:rPr>
          <w:sz w:val="26"/>
          <w:szCs w:val="26"/>
        </w:rPr>
        <w:t>6. Расходы на финансовое обеспечение организации обязательного медицинского страхования за счет прочих поступлений в бюджет Фонда – 5,4 млн. рублей или 100,0 % от запланированных 5,4 млн. рублей.</w:t>
      </w:r>
    </w:p>
    <w:p w:rsidR="00D07B61" w:rsidRPr="008A7AAD" w:rsidRDefault="00D07B61" w:rsidP="00D07B6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7AAD">
        <w:rPr>
          <w:sz w:val="26"/>
          <w:szCs w:val="26"/>
        </w:rPr>
        <w:t xml:space="preserve">7. Расходы на </w:t>
      </w:r>
      <w:r w:rsidRPr="008A7AAD">
        <w:rPr>
          <w:rFonts w:eastAsiaTheme="minorHAnsi"/>
          <w:sz w:val="26"/>
          <w:szCs w:val="26"/>
          <w:lang w:eastAsia="en-US"/>
        </w:rPr>
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</w:r>
      <w:proofErr w:type="spellStart"/>
      <w:r w:rsidRPr="008A7AAD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8A7AAD">
        <w:rPr>
          <w:rFonts w:eastAsiaTheme="minorHAnsi"/>
          <w:sz w:val="26"/>
          <w:szCs w:val="26"/>
          <w:lang w:eastAsia="en-US"/>
        </w:rPr>
        <w:t xml:space="preserve"> инфекцией (COVID-19), в рамках реализации территориальных программ обязательного медицинского страхования из республиканского бюджета Республики Хакасия (за счет средств Резервного фонда Правительства Российской Федерации) запланированы в сумме 32,3 </w:t>
      </w:r>
      <w:proofErr w:type="spellStart"/>
      <w:r w:rsidRPr="008A7AAD">
        <w:rPr>
          <w:rFonts w:eastAsiaTheme="minorHAnsi"/>
          <w:sz w:val="26"/>
          <w:szCs w:val="26"/>
          <w:lang w:eastAsia="en-US"/>
        </w:rPr>
        <w:t>млн</w:t>
      </w:r>
      <w:proofErr w:type="gramStart"/>
      <w:r w:rsidRPr="008A7AAD">
        <w:rPr>
          <w:rFonts w:eastAsiaTheme="minorHAnsi"/>
          <w:sz w:val="26"/>
          <w:szCs w:val="26"/>
          <w:lang w:eastAsia="en-US"/>
        </w:rPr>
        <w:t>.р</w:t>
      </w:r>
      <w:proofErr w:type="gramEnd"/>
      <w:r w:rsidRPr="008A7AAD">
        <w:rPr>
          <w:rFonts w:eastAsiaTheme="minorHAnsi"/>
          <w:sz w:val="26"/>
          <w:szCs w:val="26"/>
          <w:lang w:eastAsia="en-US"/>
        </w:rPr>
        <w:t>ублей</w:t>
      </w:r>
      <w:proofErr w:type="spellEnd"/>
      <w:r w:rsidRPr="008A7AAD">
        <w:rPr>
          <w:rFonts w:eastAsiaTheme="minorHAnsi"/>
          <w:sz w:val="26"/>
          <w:szCs w:val="26"/>
          <w:lang w:eastAsia="en-US"/>
        </w:rPr>
        <w:t xml:space="preserve">, фактически составили 32,3 </w:t>
      </w:r>
      <w:proofErr w:type="spellStart"/>
      <w:r w:rsidRPr="008A7AAD">
        <w:rPr>
          <w:rFonts w:eastAsiaTheme="minorHAnsi"/>
          <w:sz w:val="26"/>
          <w:szCs w:val="26"/>
          <w:lang w:eastAsia="en-US"/>
        </w:rPr>
        <w:t>млн.рублей</w:t>
      </w:r>
      <w:proofErr w:type="spellEnd"/>
      <w:r w:rsidRPr="008A7AAD">
        <w:rPr>
          <w:rFonts w:eastAsiaTheme="minorHAnsi"/>
          <w:sz w:val="26"/>
          <w:szCs w:val="26"/>
          <w:lang w:eastAsia="en-US"/>
        </w:rPr>
        <w:t xml:space="preserve"> (100,0% от плана).</w:t>
      </w:r>
    </w:p>
    <w:p w:rsidR="00D07B61" w:rsidRPr="008A7AAD" w:rsidRDefault="00D07B61" w:rsidP="00D07B61">
      <w:pPr>
        <w:spacing w:line="276" w:lineRule="auto"/>
        <w:ind w:firstLine="720"/>
        <w:jc w:val="both"/>
        <w:rPr>
          <w:sz w:val="26"/>
          <w:szCs w:val="26"/>
        </w:rPr>
      </w:pPr>
      <w:r w:rsidRPr="008A7AAD">
        <w:rPr>
          <w:sz w:val="26"/>
          <w:szCs w:val="26"/>
        </w:rPr>
        <w:t xml:space="preserve">8. На выполнение управленческих функций Фондом – 75,0 млн. рублей (99,3% от запланированной суммы -75,5 </w:t>
      </w:r>
      <w:proofErr w:type="spellStart"/>
      <w:r w:rsidRPr="008A7AAD">
        <w:rPr>
          <w:sz w:val="26"/>
          <w:szCs w:val="26"/>
        </w:rPr>
        <w:t>млн</w:t>
      </w:r>
      <w:proofErr w:type="gramStart"/>
      <w:r w:rsidRPr="008A7AAD">
        <w:rPr>
          <w:sz w:val="26"/>
          <w:szCs w:val="26"/>
        </w:rPr>
        <w:t>.р</w:t>
      </w:r>
      <w:proofErr w:type="gramEnd"/>
      <w:r w:rsidRPr="008A7AAD">
        <w:rPr>
          <w:sz w:val="26"/>
          <w:szCs w:val="26"/>
        </w:rPr>
        <w:t>ублей</w:t>
      </w:r>
      <w:proofErr w:type="spellEnd"/>
      <w:r w:rsidRPr="008A7AAD">
        <w:rPr>
          <w:sz w:val="26"/>
          <w:szCs w:val="26"/>
        </w:rPr>
        <w:t>) или 0,6 % от общей суммы расходов.</w:t>
      </w:r>
    </w:p>
    <w:p w:rsidR="00D07B61" w:rsidRPr="008A7AAD" w:rsidRDefault="00D07B61" w:rsidP="00D07B61">
      <w:pPr>
        <w:spacing w:line="276" w:lineRule="auto"/>
        <w:rPr>
          <w:rFonts w:eastAsia="Calibri"/>
          <w:sz w:val="26"/>
          <w:szCs w:val="26"/>
        </w:rPr>
      </w:pPr>
    </w:p>
    <w:sectPr w:rsidR="00D07B61" w:rsidRPr="008A7AAD" w:rsidSect="002F21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7F" w:rsidRDefault="006D4D7F">
      <w:r>
        <w:separator/>
      </w:r>
    </w:p>
  </w:endnote>
  <w:endnote w:type="continuationSeparator" w:id="0">
    <w:p w:rsidR="006D4D7F" w:rsidRDefault="006D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7F" w:rsidRDefault="006D4D7F">
      <w:r>
        <w:separator/>
      </w:r>
    </w:p>
  </w:footnote>
  <w:footnote w:type="continuationSeparator" w:id="0">
    <w:p w:rsidR="006D4D7F" w:rsidRDefault="006D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845447"/>
      <w:docPartObj>
        <w:docPartGallery w:val="Page Numbers (Top of Page)"/>
        <w:docPartUnique/>
      </w:docPartObj>
    </w:sdtPr>
    <w:sdtEndPr/>
    <w:sdtContent>
      <w:p w:rsidR="00D96346" w:rsidRDefault="00D07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AD">
          <w:rPr>
            <w:noProof/>
          </w:rPr>
          <w:t>3</w:t>
        </w:r>
        <w:r>
          <w:fldChar w:fldCharType="end"/>
        </w:r>
      </w:p>
    </w:sdtContent>
  </w:sdt>
  <w:p w:rsidR="00D96346" w:rsidRDefault="006D4D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572"/>
    <w:multiLevelType w:val="hybridMultilevel"/>
    <w:tmpl w:val="7D0CCA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61"/>
    <w:rsid w:val="00285D69"/>
    <w:rsid w:val="006D4D7F"/>
    <w:rsid w:val="008A7AAD"/>
    <w:rsid w:val="00BC7190"/>
    <w:rsid w:val="00D0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07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D07B6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D07B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07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D07B6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D07B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Убиенных</dc:creator>
  <cp:lastModifiedBy>Наталия Убиенных</cp:lastModifiedBy>
  <cp:revision>4</cp:revision>
  <dcterms:created xsi:type="dcterms:W3CDTF">2023-08-01T08:01:00Z</dcterms:created>
  <dcterms:modified xsi:type="dcterms:W3CDTF">2023-08-01T08:02:00Z</dcterms:modified>
</cp:coreProperties>
</file>